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89" w:rsidRDefault="00484889" w:rsidP="00484889">
      <w:pPr>
        <w:pStyle w:val="a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20.03.2018 Г. №2</w:t>
      </w:r>
      <w:r>
        <w:rPr>
          <w:rFonts w:ascii="Arial" w:hAnsi="Arial" w:cs="Arial"/>
          <w:b/>
          <w:sz w:val="32"/>
          <w:szCs w:val="32"/>
        </w:rPr>
        <w:t>3</w:t>
      </w:r>
    </w:p>
    <w:p w:rsidR="00484889" w:rsidRDefault="00484889" w:rsidP="00484889">
      <w:pPr>
        <w:pStyle w:val="a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4889" w:rsidRDefault="00484889" w:rsidP="00484889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84889" w:rsidRDefault="00484889" w:rsidP="00484889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ЗАЛАРИНСКИЙ МУНИЦИПАЛЬНЫЙ РАЙОН</w:t>
      </w:r>
    </w:p>
    <w:p w:rsidR="00484889" w:rsidRDefault="00484889" w:rsidP="0048488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ХОР-ТАГНИНСКОЕ МУНИЦИПАЛЬНОЕ ОБРАЗОВАНИЕ АДМИНИСТРАЦИЯ</w:t>
      </w:r>
    </w:p>
    <w:p w:rsidR="00484889" w:rsidRDefault="00484889" w:rsidP="0048488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35417" w:rsidRPr="00120322" w:rsidRDefault="00035417" w:rsidP="00120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322" w:rsidRPr="00484889" w:rsidRDefault="00484889" w:rsidP="001203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4889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28.02.2018 Г № 17 «ОБ УТВЕРЖДЕНИИ ПОРЯДКА ПРЕМИРОВАНИЯ РУКОВОДИТЕЛЯ УЧРЕЖДЕНИЯ И РАБОТНИКОВ МУНИЦИПАЛЬНОГО БЮДЖЕТНОГО УЧРЕЖДЕНИЯ </w:t>
      </w:r>
      <w:proofErr w:type="gramStart"/>
      <w:r w:rsidRPr="00484889">
        <w:rPr>
          <w:rFonts w:ascii="Arial" w:hAnsi="Arial" w:cs="Arial"/>
          <w:b/>
          <w:sz w:val="32"/>
          <w:szCs w:val="32"/>
        </w:rPr>
        <w:t>КУЛЬТУРЫ  «</w:t>
      </w:r>
      <w:proofErr w:type="gramEnd"/>
      <w:r w:rsidRPr="00484889">
        <w:rPr>
          <w:rFonts w:ascii="Arial" w:hAnsi="Arial" w:cs="Arial"/>
          <w:b/>
          <w:sz w:val="32"/>
          <w:szCs w:val="32"/>
        </w:rPr>
        <w:t>ХОР-ТАГНИНСКИЙ ЦЕНТР КУЛЬТУРНО-ДОСУГОВОЙ И ИНФОРМАЦИОННОЙ ДЕЯТЕЛЬНОСТИ»</w:t>
      </w:r>
    </w:p>
    <w:p w:rsidR="00035417" w:rsidRPr="00484889" w:rsidRDefault="00035417" w:rsidP="004848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5417" w:rsidRPr="00484889" w:rsidRDefault="00035417" w:rsidP="00484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889">
        <w:rPr>
          <w:rFonts w:ascii="Arial" w:hAnsi="Arial" w:cs="Arial"/>
          <w:sz w:val="24"/>
          <w:szCs w:val="24"/>
        </w:rPr>
        <w:t>Руководствуясь Федера</w:t>
      </w:r>
      <w:r w:rsidR="000C0540" w:rsidRPr="00484889">
        <w:rPr>
          <w:rFonts w:ascii="Arial" w:hAnsi="Arial" w:cs="Arial"/>
          <w:sz w:val="24"/>
          <w:szCs w:val="24"/>
        </w:rPr>
        <w:t>льным 3аконом от 16.10.2003г. N</w:t>
      </w:r>
      <w:r w:rsidRPr="00484889">
        <w:rPr>
          <w:rFonts w:ascii="Arial" w:hAnsi="Arial" w:cs="Arial"/>
          <w:sz w:val="24"/>
          <w:szCs w:val="24"/>
        </w:rPr>
        <w:t>131-Ф3 «Об общих принципах организации местного самоуправления в Российской Федерации», статьёй 144 Трудового кодекса Российской Федерации, Распоряжением Правительства Российск</w:t>
      </w:r>
      <w:r w:rsidR="00484889">
        <w:rPr>
          <w:rFonts w:ascii="Arial" w:hAnsi="Arial" w:cs="Arial"/>
          <w:sz w:val="24"/>
          <w:szCs w:val="24"/>
        </w:rPr>
        <w:t>ой Федерации от 26.11.2012г. N</w:t>
      </w:r>
      <w:r w:rsidRPr="00484889">
        <w:rPr>
          <w:rFonts w:ascii="Arial" w:hAnsi="Arial" w:cs="Arial"/>
          <w:sz w:val="24"/>
          <w:szCs w:val="24"/>
        </w:rPr>
        <w:t>2190-р об утверждении Программы поэтапного совершенствования системы оплаты труда в муниципальных учреждениях на 2012-2018 годы, руководствуясь Приказом Министерства культуры Российской Федерации от 28.06.2013 г. N2920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работников», Уставом МБУК «</w:t>
      </w:r>
      <w:r w:rsidR="00120322" w:rsidRPr="00484889">
        <w:rPr>
          <w:rFonts w:ascii="Arial" w:hAnsi="Arial" w:cs="Arial"/>
          <w:sz w:val="24"/>
          <w:szCs w:val="24"/>
        </w:rPr>
        <w:t>Хор-Тагнинский ЦКД и ИД</w:t>
      </w:r>
      <w:r w:rsidRPr="00484889">
        <w:rPr>
          <w:rFonts w:ascii="Arial" w:hAnsi="Arial" w:cs="Arial"/>
          <w:sz w:val="24"/>
          <w:szCs w:val="24"/>
        </w:rPr>
        <w:t>», Администрация Хор-Тагнинского муниципального образования:</w:t>
      </w:r>
    </w:p>
    <w:p w:rsidR="00CD1F8F" w:rsidRPr="00484889" w:rsidRDefault="00CD1F8F" w:rsidP="00484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5417" w:rsidRPr="00484889" w:rsidRDefault="00035417" w:rsidP="0048488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84889">
        <w:rPr>
          <w:rFonts w:ascii="Arial" w:hAnsi="Arial" w:cs="Arial"/>
          <w:b/>
          <w:sz w:val="30"/>
          <w:szCs w:val="30"/>
        </w:rPr>
        <w:t>ПОСТАНОВЛЯЕТ:</w:t>
      </w:r>
    </w:p>
    <w:p w:rsidR="00CD1F8F" w:rsidRPr="00484889" w:rsidRDefault="00CD1F8F" w:rsidP="004848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417" w:rsidRPr="00484889" w:rsidRDefault="00E250E6" w:rsidP="00484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889">
        <w:rPr>
          <w:rFonts w:ascii="Arial" w:hAnsi="Arial" w:cs="Arial"/>
          <w:sz w:val="24"/>
          <w:szCs w:val="24"/>
        </w:rPr>
        <w:t xml:space="preserve">1.Внести в Положении о комиссии по оценке выполнения показателей эффективности деятельности и определению размеров стимулирующих и премиальных выплат руководителя и работников Муниципального бюджетного учреждения культуры </w:t>
      </w:r>
      <w:r w:rsidR="00120322" w:rsidRPr="00484889">
        <w:rPr>
          <w:rFonts w:ascii="Arial" w:hAnsi="Arial" w:cs="Arial"/>
          <w:sz w:val="24"/>
          <w:szCs w:val="24"/>
        </w:rPr>
        <w:t xml:space="preserve">«Хор-Тагнинский центр культурно-досуговой и информационной деятельности» </w:t>
      </w:r>
      <w:r w:rsidR="000C0540" w:rsidRPr="00484889">
        <w:rPr>
          <w:rFonts w:ascii="Arial" w:hAnsi="Arial" w:cs="Arial"/>
          <w:sz w:val="24"/>
          <w:szCs w:val="24"/>
        </w:rPr>
        <w:t>(</w:t>
      </w:r>
      <w:r w:rsidRPr="00484889">
        <w:rPr>
          <w:rFonts w:ascii="Arial" w:hAnsi="Arial" w:cs="Arial"/>
          <w:sz w:val="24"/>
          <w:szCs w:val="24"/>
        </w:rPr>
        <w:t xml:space="preserve">Приложение 3 к </w:t>
      </w:r>
      <w:proofErr w:type="gramStart"/>
      <w:r w:rsidRPr="00484889">
        <w:rPr>
          <w:rFonts w:ascii="Arial" w:hAnsi="Arial" w:cs="Arial"/>
          <w:sz w:val="24"/>
          <w:szCs w:val="24"/>
        </w:rPr>
        <w:t>постановлению  Администрации</w:t>
      </w:r>
      <w:proofErr w:type="gramEnd"/>
      <w:r w:rsidRPr="00484889">
        <w:rPr>
          <w:rFonts w:ascii="Arial" w:hAnsi="Arial" w:cs="Arial"/>
          <w:sz w:val="24"/>
          <w:szCs w:val="24"/>
        </w:rPr>
        <w:t xml:space="preserve">  Хор-Тагнинского муниципального образования от 28.02.2018 г № 17</w:t>
      </w:r>
      <w:r w:rsidR="000C0540" w:rsidRPr="00484889">
        <w:rPr>
          <w:rFonts w:ascii="Arial" w:hAnsi="Arial" w:cs="Arial"/>
          <w:sz w:val="24"/>
          <w:szCs w:val="24"/>
        </w:rPr>
        <w:t>)</w:t>
      </w:r>
      <w:r w:rsidR="00CD1F8F" w:rsidRPr="00484889">
        <w:rPr>
          <w:rFonts w:ascii="Arial" w:hAnsi="Arial" w:cs="Arial"/>
          <w:sz w:val="24"/>
          <w:szCs w:val="24"/>
        </w:rPr>
        <w:t xml:space="preserve"> </w:t>
      </w:r>
      <w:r w:rsidRPr="00484889">
        <w:rPr>
          <w:rFonts w:ascii="Arial" w:hAnsi="Arial" w:cs="Arial"/>
          <w:sz w:val="24"/>
          <w:szCs w:val="24"/>
        </w:rPr>
        <w:t>с</w:t>
      </w:r>
      <w:r w:rsidR="000C0540" w:rsidRPr="00484889">
        <w:rPr>
          <w:rFonts w:ascii="Arial" w:hAnsi="Arial" w:cs="Arial"/>
          <w:sz w:val="24"/>
          <w:szCs w:val="24"/>
        </w:rPr>
        <w:t>л</w:t>
      </w:r>
      <w:r w:rsidRPr="00484889">
        <w:rPr>
          <w:rFonts w:ascii="Arial" w:hAnsi="Arial" w:cs="Arial"/>
          <w:sz w:val="24"/>
          <w:szCs w:val="24"/>
        </w:rPr>
        <w:t>е</w:t>
      </w:r>
      <w:r w:rsidR="000C0540" w:rsidRPr="00484889">
        <w:rPr>
          <w:rFonts w:ascii="Arial" w:hAnsi="Arial" w:cs="Arial"/>
          <w:sz w:val="24"/>
          <w:szCs w:val="24"/>
        </w:rPr>
        <w:t>д</w:t>
      </w:r>
      <w:r w:rsidRPr="00484889">
        <w:rPr>
          <w:rFonts w:ascii="Arial" w:hAnsi="Arial" w:cs="Arial"/>
          <w:sz w:val="24"/>
          <w:szCs w:val="24"/>
        </w:rPr>
        <w:t>ующие изменения:</w:t>
      </w:r>
    </w:p>
    <w:p w:rsidR="00CD1F8F" w:rsidRPr="00484889" w:rsidRDefault="00E250E6" w:rsidP="00484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889">
        <w:rPr>
          <w:rFonts w:ascii="Arial" w:hAnsi="Arial" w:cs="Arial"/>
          <w:sz w:val="24"/>
          <w:szCs w:val="24"/>
        </w:rPr>
        <w:t>1.</w:t>
      </w:r>
      <w:r w:rsidR="00CD1F8F" w:rsidRPr="00484889">
        <w:rPr>
          <w:rFonts w:ascii="Arial" w:hAnsi="Arial" w:cs="Arial"/>
          <w:sz w:val="24"/>
          <w:szCs w:val="24"/>
        </w:rPr>
        <w:t>В главе 3.</w:t>
      </w:r>
      <w:r w:rsidR="00CD1F8F" w:rsidRPr="00484889">
        <w:rPr>
          <w:rFonts w:ascii="Arial" w:hAnsi="Arial" w:cs="Arial"/>
          <w:b/>
          <w:sz w:val="24"/>
          <w:szCs w:val="24"/>
        </w:rPr>
        <w:t xml:space="preserve"> </w:t>
      </w:r>
      <w:r w:rsidR="00CD1F8F" w:rsidRPr="00484889">
        <w:rPr>
          <w:rFonts w:ascii="Arial" w:hAnsi="Arial" w:cs="Arial"/>
          <w:sz w:val="24"/>
          <w:szCs w:val="24"/>
        </w:rPr>
        <w:t>Порядок работы комиссии пункт 3.2. изложить в новой редакции</w:t>
      </w:r>
    </w:p>
    <w:p w:rsidR="00CD1F8F" w:rsidRPr="00484889" w:rsidRDefault="00CD1F8F" w:rsidP="00484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889">
        <w:rPr>
          <w:rFonts w:ascii="Arial" w:hAnsi="Arial" w:cs="Arial"/>
          <w:sz w:val="24"/>
          <w:szCs w:val="24"/>
        </w:rPr>
        <w:t xml:space="preserve">«3.2. Руководителю и работникам учреждения культуры устанавливаются стимулирующие и премиальные выплаты согласно Положению об оплате труда руководителя и работников Муниципального бюджетного учреждения </w:t>
      </w:r>
      <w:proofErr w:type="gramStart"/>
      <w:r w:rsidRPr="00484889">
        <w:rPr>
          <w:rFonts w:ascii="Arial" w:hAnsi="Arial" w:cs="Arial"/>
          <w:sz w:val="24"/>
          <w:szCs w:val="24"/>
        </w:rPr>
        <w:t xml:space="preserve">культуры </w:t>
      </w:r>
      <w:r w:rsidR="00120322" w:rsidRPr="00484889">
        <w:rPr>
          <w:rFonts w:ascii="Arial" w:hAnsi="Arial" w:cs="Arial"/>
          <w:sz w:val="24"/>
          <w:szCs w:val="24"/>
        </w:rPr>
        <w:t xml:space="preserve"> «</w:t>
      </w:r>
      <w:proofErr w:type="gramEnd"/>
      <w:r w:rsidR="00120322" w:rsidRPr="00484889">
        <w:rPr>
          <w:rFonts w:ascii="Arial" w:hAnsi="Arial" w:cs="Arial"/>
          <w:sz w:val="24"/>
          <w:szCs w:val="24"/>
        </w:rPr>
        <w:t xml:space="preserve">Хор-Тагнинский центр культурно-досуговой и информационной деятельности», </w:t>
      </w:r>
      <w:r w:rsidRPr="00484889">
        <w:rPr>
          <w:rFonts w:ascii="Arial" w:hAnsi="Arial" w:cs="Arial"/>
          <w:sz w:val="24"/>
          <w:szCs w:val="24"/>
        </w:rPr>
        <w:t>финансируемого из бюджета Хор-Тагнинского муниципального образования» (в новой редакции), утвержденного постановлением Администрации</w:t>
      </w:r>
      <w:r w:rsidRPr="00484889">
        <w:rPr>
          <w:rFonts w:ascii="Arial" w:hAnsi="Arial" w:cs="Arial"/>
          <w:b/>
          <w:sz w:val="24"/>
          <w:szCs w:val="24"/>
        </w:rPr>
        <w:t xml:space="preserve"> </w:t>
      </w:r>
      <w:r w:rsidRPr="00484889">
        <w:rPr>
          <w:rFonts w:ascii="Arial" w:hAnsi="Arial" w:cs="Arial"/>
          <w:sz w:val="24"/>
          <w:szCs w:val="24"/>
        </w:rPr>
        <w:t>Хор-Тагнинского муниципального образования</w:t>
      </w:r>
      <w:r w:rsidRPr="00484889">
        <w:rPr>
          <w:rFonts w:ascii="Arial" w:hAnsi="Arial" w:cs="Arial"/>
          <w:b/>
          <w:sz w:val="24"/>
          <w:szCs w:val="24"/>
        </w:rPr>
        <w:t xml:space="preserve"> </w:t>
      </w:r>
      <w:r w:rsidRPr="00484889">
        <w:rPr>
          <w:rFonts w:ascii="Arial" w:hAnsi="Arial" w:cs="Arial"/>
          <w:sz w:val="24"/>
          <w:szCs w:val="24"/>
        </w:rPr>
        <w:t>от 20.03.2018 г. №2</w:t>
      </w:r>
      <w:r w:rsidR="00120322" w:rsidRPr="00484889">
        <w:rPr>
          <w:rFonts w:ascii="Arial" w:hAnsi="Arial" w:cs="Arial"/>
          <w:sz w:val="24"/>
          <w:szCs w:val="24"/>
        </w:rPr>
        <w:t>1</w:t>
      </w:r>
    </w:p>
    <w:p w:rsidR="00035417" w:rsidRPr="00484889" w:rsidRDefault="00CD1F8F" w:rsidP="00484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889">
        <w:rPr>
          <w:rFonts w:ascii="Arial" w:hAnsi="Arial" w:cs="Arial"/>
          <w:sz w:val="24"/>
          <w:szCs w:val="24"/>
        </w:rPr>
        <w:lastRenderedPageBreak/>
        <w:t>2</w:t>
      </w:r>
      <w:r w:rsidR="00035417" w:rsidRPr="00484889">
        <w:rPr>
          <w:rFonts w:ascii="Arial" w:hAnsi="Arial" w:cs="Arial"/>
          <w:sz w:val="24"/>
          <w:szCs w:val="24"/>
        </w:rPr>
        <w:t>.Опубликовать настоящее постановление в информационном листке и разместить на официальном сайте Хор-Тагнинского муниципального образования</w:t>
      </w:r>
      <w:r w:rsidR="00035417" w:rsidRPr="00484889">
        <w:rPr>
          <w:rFonts w:ascii="Arial" w:hAnsi="Arial" w:cs="Arial"/>
          <w:color w:val="FF0000"/>
          <w:sz w:val="24"/>
          <w:szCs w:val="24"/>
        </w:rPr>
        <w:t xml:space="preserve"> </w:t>
      </w:r>
      <w:r w:rsidR="00035417" w:rsidRPr="00484889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«Интернет». </w:t>
      </w:r>
    </w:p>
    <w:p w:rsidR="00035417" w:rsidRPr="00484889" w:rsidRDefault="00CD1F8F" w:rsidP="00484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889">
        <w:rPr>
          <w:rFonts w:ascii="Arial" w:hAnsi="Arial" w:cs="Arial"/>
          <w:sz w:val="24"/>
          <w:szCs w:val="24"/>
        </w:rPr>
        <w:t>3</w:t>
      </w:r>
      <w:r w:rsidR="00035417" w:rsidRPr="00484889">
        <w:rPr>
          <w:rFonts w:ascii="Arial" w:hAnsi="Arial" w:cs="Arial"/>
          <w:sz w:val="24"/>
          <w:szCs w:val="24"/>
        </w:rPr>
        <w:t>.Настоящее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484889" w:rsidRDefault="00484889" w:rsidP="00484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889" w:rsidRDefault="00484889" w:rsidP="00484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889" w:rsidRDefault="00035417" w:rsidP="00484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889">
        <w:rPr>
          <w:rFonts w:ascii="Arial" w:hAnsi="Arial" w:cs="Arial"/>
          <w:sz w:val="24"/>
          <w:szCs w:val="24"/>
        </w:rPr>
        <w:t>Глава Хор-Тагнинского</w:t>
      </w:r>
      <w:r w:rsidR="00484889">
        <w:rPr>
          <w:rFonts w:ascii="Arial" w:hAnsi="Arial" w:cs="Arial"/>
          <w:sz w:val="24"/>
          <w:szCs w:val="24"/>
        </w:rPr>
        <w:t xml:space="preserve"> </w:t>
      </w:r>
      <w:r w:rsidRPr="00484889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5417" w:rsidRPr="00484889" w:rsidRDefault="00035417" w:rsidP="00484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4889">
        <w:rPr>
          <w:rFonts w:ascii="Arial" w:hAnsi="Arial" w:cs="Arial"/>
          <w:sz w:val="24"/>
          <w:szCs w:val="24"/>
        </w:rPr>
        <w:t>С.С.Ненахов</w:t>
      </w:r>
      <w:proofErr w:type="spellEnd"/>
    </w:p>
    <w:sectPr w:rsidR="00035417" w:rsidRPr="0048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3311"/>
    <w:multiLevelType w:val="hybridMultilevel"/>
    <w:tmpl w:val="86448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405E"/>
    <w:multiLevelType w:val="hybridMultilevel"/>
    <w:tmpl w:val="7DFE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4E"/>
    <w:rsid w:val="00035417"/>
    <w:rsid w:val="000C0540"/>
    <w:rsid w:val="000D7C74"/>
    <w:rsid w:val="00120322"/>
    <w:rsid w:val="00341087"/>
    <w:rsid w:val="00484889"/>
    <w:rsid w:val="0071394E"/>
    <w:rsid w:val="00C15203"/>
    <w:rsid w:val="00C172C2"/>
    <w:rsid w:val="00C2783A"/>
    <w:rsid w:val="00CD1F8F"/>
    <w:rsid w:val="00D634A8"/>
    <w:rsid w:val="00E250E6"/>
    <w:rsid w:val="00E37E49"/>
    <w:rsid w:val="00E87DE9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E97F3-76D5-4ED7-887F-F448422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417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0354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035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35417"/>
    <w:pPr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99"/>
    <w:qFormat/>
    <w:rsid w:val="00484889"/>
    <w:pPr>
      <w:spacing w:after="0" w:line="240" w:lineRule="auto"/>
      <w:jc w:val="center"/>
    </w:pPr>
    <w:rPr>
      <w:rFonts w:ascii="Times New Roman" w:eastAsiaTheme="minorEastAsia" w:hAnsi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484889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2018-03-01T06:26:00Z</cp:lastPrinted>
  <dcterms:created xsi:type="dcterms:W3CDTF">2018-03-01T05:47:00Z</dcterms:created>
  <dcterms:modified xsi:type="dcterms:W3CDTF">2018-04-04T08:02:00Z</dcterms:modified>
</cp:coreProperties>
</file>