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0" w:rsidRPr="00645A8C" w:rsidRDefault="006D2A90" w:rsidP="006D2A90">
      <w:pPr>
        <w:pStyle w:val="a3"/>
        <w:rPr>
          <w:b w:val="0"/>
          <w:sz w:val="24"/>
        </w:rPr>
      </w:pPr>
      <w:r w:rsidRPr="00645A8C">
        <w:rPr>
          <w:b w:val="0"/>
          <w:sz w:val="24"/>
        </w:rPr>
        <w:t>Российская Федерация</w:t>
      </w:r>
    </w:p>
    <w:p w:rsidR="006D2A90" w:rsidRDefault="006D2A90" w:rsidP="006D2A90">
      <w:pPr>
        <w:spacing w:after="0"/>
        <w:jc w:val="center"/>
        <w:outlineLvl w:val="0"/>
        <w:rPr>
          <w:bCs/>
          <w:sz w:val="24"/>
        </w:rPr>
      </w:pPr>
      <w:r>
        <w:rPr>
          <w:bCs/>
        </w:rPr>
        <w:t>Иркутская область</w:t>
      </w:r>
    </w:p>
    <w:p w:rsidR="006D2A90" w:rsidRDefault="006D2A90" w:rsidP="006D2A90">
      <w:pPr>
        <w:spacing w:after="0"/>
        <w:jc w:val="center"/>
        <w:outlineLvl w:val="0"/>
        <w:rPr>
          <w:bCs/>
        </w:rPr>
      </w:pPr>
      <w:proofErr w:type="spellStart"/>
      <w:r>
        <w:rPr>
          <w:bCs/>
        </w:rPr>
        <w:t>Заларинский</w:t>
      </w:r>
      <w:proofErr w:type="spellEnd"/>
      <w:r>
        <w:rPr>
          <w:bCs/>
        </w:rPr>
        <w:t xml:space="preserve"> район</w:t>
      </w:r>
    </w:p>
    <w:p w:rsidR="006D2A90" w:rsidRDefault="006D2A90" w:rsidP="006D2A90">
      <w:pPr>
        <w:spacing w:after="0"/>
        <w:jc w:val="center"/>
        <w:outlineLvl w:val="0"/>
        <w:rPr>
          <w:bCs/>
        </w:rPr>
      </w:pPr>
      <w:r>
        <w:rPr>
          <w:bCs/>
        </w:rPr>
        <w:t>казённое учреждение</w:t>
      </w:r>
    </w:p>
    <w:p w:rsidR="006D2A90" w:rsidRDefault="006D2A90" w:rsidP="006D2A90">
      <w:pPr>
        <w:spacing w:after="0"/>
        <w:jc w:val="center"/>
        <w:outlineLvl w:val="0"/>
        <w:rPr>
          <w:bCs/>
        </w:rPr>
      </w:pPr>
      <w:r>
        <w:rPr>
          <w:bCs/>
        </w:rPr>
        <w:t xml:space="preserve">Администрация </w:t>
      </w:r>
      <w:proofErr w:type="spellStart"/>
      <w:r>
        <w:rPr>
          <w:bCs/>
        </w:rPr>
        <w:t>Хор-Тагнинского</w:t>
      </w:r>
      <w:proofErr w:type="spellEnd"/>
      <w:r>
        <w:rPr>
          <w:bCs/>
        </w:rPr>
        <w:t xml:space="preserve"> муниципального образования</w:t>
      </w:r>
    </w:p>
    <w:p w:rsidR="006D2A90" w:rsidRDefault="006D2A90" w:rsidP="006D2A90">
      <w:pPr>
        <w:spacing w:after="0"/>
        <w:rPr>
          <w:b/>
        </w:rPr>
      </w:pPr>
    </w:p>
    <w:p w:rsidR="006D2A90" w:rsidRDefault="006D2A90" w:rsidP="006D2A90">
      <w:pPr>
        <w:spacing w:after="0"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6D2A90" w:rsidRDefault="006D2A90" w:rsidP="006D2A90">
      <w:pPr>
        <w:tabs>
          <w:tab w:val="left" w:pos="3720"/>
          <w:tab w:val="right" w:pos="9355"/>
        </w:tabs>
        <w:spacing w:after="0"/>
        <w:rPr>
          <w:szCs w:val="28"/>
        </w:rPr>
      </w:pPr>
      <w:r>
        <w:rPr>
          <w:szCs w:val="28"/>
        </w:rPr>
        <w:t xml:space="preserve">  </w:t>
      </w:r>
    </w:p>
    <w:p w:rsidR="006D2A90" w:rsidRDefault="006D2A90" w:rsidP="006D2A90">
      <w:pPr>
        <w:tabs>
          <w:tab w:val="left" w:pos="3720"/>
          <w:tab w:val="right" w:pos="9355"/>
        </w:tabs>
        <w:spacing w:after="0"/>
        <w:rPr>
          <w:szCs w:val="28"/>
        </w:rPr>
      </w:pPr>
      <w:r>
        <w:rPr>
          <w:szCs w:val="28"/>
        </w:rPr>
        <w:t xml:space="preserve">От   28. 04. 2014 г.                                                          № 26                                 с. </w:t>
      </w:r>
      <w:proofErr w:type="spellStart"/>
      <w:r>
        <w:rPr>
          <w:szCs w:val="28"/>
        </w:rPr>
        <w:t>Хор-Тагна</w:t>
      </w:r>
      <w:proofErr w:type="spellEnd"/>
    </w:p>
    <w:p w:rsidR="006D2A90" w:rsidRDefault="006D2A90" w:rsidP="006D2A90">
      <w:pPr>
        <w:pStyle w:val="a3"/>
        <w:jc w:val="left"/>
      </w:pPr>
    </w:p>
    <w:p w:rsidR="006D2A90" w:rsidRDefault="006D2A90" w:rsidP="006D2A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противодействию нелегальной миграции на территории </w:t>
      </w:r>
      <w:proofErr w:type="spellStart"/>
      <w:r>
        <w:rPr>
          <w:sz w:val="28"/>
          <w:szCs w:val="28"/>
        </w:rPr>
        <w:t>Хор-Тагна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D2A90" w:rsidRDefault="006D2A90" w:rsidP="006D2A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на 2015 – 2016 годы</w:t>
      </w:r>
    </w:p>
    <w:p w:rsidR="006D2A90" w:rsidRDefault="006D2A90" w:rsidP="006D2A90">
      <w:pPr>
        <w:spacing w:after="0"/>
        <w:rPr>
          <w:sz w:val="28"/>
          <w:szCs w:val="28"/>
        </w:rPr>
      </w:pPr>
    </w:p>
    <w:p w:rsidR="006D2A90" w:rsidRDefault="006D2A90" w:rsidP="006D2A90">
      <w:pPr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</w:t>
      </w:r>
      <w:r>
        <w:rPr>
          <w:sz w:val="28"/>
        </w:rPr>
        <w:t xml:space="preserve"> </w:t>
      </w:r>
      <w:r>
        <w:rPr>
          <w:sz w:val="28"/>
          <w:szCs w:val="28"/>
        </w:rPr>
        <w:t>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6D2A90" w:rsidRDefault="006D2A90" w:rsidP="006D2A90">
      <w:pPr>
        <w:spacing w:after="0"/>
        <w:ind w:firstLine="720"/>
        <w:jc w:val="both"/>
        <w:rPr>
          <w:sz w:val="28"/>
          <w:szCs w:val="28"/>
        </w:rPr>
      </w:pPr>
    </w:p>
    <w:p w:rsidR="006D2A90" w:rsidRDefault="006D2A90" w:rsidP="006D2A90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2A90" w:rsidRDefault="006D2A90" w:rsidP="006D2A90">
      <w:pPr>
        <w:spacing w:after="0"/>
        <w:ind w:firstLine="720"/>
        <w:jc w:val="both"/>
        <w:rPr>
          <w:sz w:val="28"/>
          <w:szCs w:val="28"/>
        </w:rPr>
      </w:pPr>
    </w:p>
    <w:p w:rsidR="006D2A90" w:rsidRDefault="006D2A90" w:rsidP="006D2A9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противодействию нелегальной миграции на территории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на 2015-2016 годы согласно приложению.</w:t>
      </w:r>
    </w:p>
    <w:p w:rsidR="006D2A90" w:rsidRDefault="006D2A90" w:rsidP="006D2A90">
      <w:pPr>
        <w:spacing w:after="0"/>
        <w:ind w:firstLine="709"/>
        <w:jc w:val="both"/>
        <w:rPr>
          <w:sz w:val="28"/>
          <w:szCs w:val="28"/>
        </w:rPr>
      </w:pPr>
    </w:p>
    <w:p w:rsidR="006D2A90" w:rsidRDefault="006D2A90" w:rsidP="006D2A90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настоящее постановление в информационном издании «</w:t>
      </w:r>
      <w:proofErr w:type="spellStart"/>
      <w:r>
        <w:rPr>
          <w:sz w:val="28"/>
          <w:szCs w:val="28"/>
        </w:rPr>
        <w:t>Хор-Тагнинский</w:t>
      </w:r>
      <w:proofErr w:type="spellEnd"/>
      <w:r>
        <w:rPr>
          <w:sz w:val="28"/>
          <w:szCs w:val="28"/>
        </w:rPr>
        <w:t xml:space="preserve"> вестник» и на официальном сайте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6D2A90" w:rsidRDefault="006D2A90" w:rsidP="006D2A90">
      <w:pPr>
        <w:spacing w:after="0"/>
        <w:ind w:firstLine="720"/>
        <w:jc w:val="both"/>
        <w:rPr>
          <w:sz w:val="28"/>
          <w:szCs w:val="28"/>
        </w:rPr>
      </w:pPr>
    </w:p>
    <w:p w:rsidR="006D2A90" w:rsidRDefault="006D2A90" w:rsidP="006D2A9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D2A90" w:rsidRDefault="006D2A90" w:rsidP="006D2A90">
      <w:pPr>
        <w:spacing w:after="0"/>
        <w:jc w:val="both"/>
        <w:rPr>
          <w:sz w:val="28"/>
          <w:szCs w:val="28"/>
        </w:rPr>
      </w:pPr>
    </w:p>
    <w:p w:rsidR="006D2A90" w:rsidRDefault="006D2A90" w:rsidP="006D2A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Хор-Тагнинского</w:t>
      </w:r>
      <w:proofErr w:type="spellEnd"/>
    </w:p>
    <w:p w:rsidR="006D2A90" w:rsidRDefault="006D2A90" w:rsidP="006D2A9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sz w:val="28"/>
          <w:szCs w:val="28"/>
        </w:rPr>
        <w:t>С.С.Ненахов</w:t>
      </w:r>
      <w:proofErr w:type="spellEnd"/>
      <w:r>
        <w:rPr>
          <w:sz w:val="28"/>
          <w:szCs w:val="28"/>
        </w:rPr>
        <w:t xml:space="preserve"> </w:t>
      </w:r>
    </w:p>
    <w:p w:rsidR="006D2A90" w:rsidRDefault="006D2A90" w:rsidP="006D2A90">
      <w:pPr>
        <w:spacing w:after="0"/>
        <w:ind w:firstLine="709"/>
        <w:jc w:val="both"/>
        <w:rPr>
          <w:sz w:val="28"/>
          <w:szCs w:val="28"/>
        </w:rPr>
      </w:pPr>
    </w:p>
    <w:p w:rsidR="006D2A90" w:rsidRDefault="006D2A90" w:rsidP="006D2A90">
      <w:pPr>
        <w:spacing w:after="0"/>
        <w:rPr>
          <w:color w:val="000000"/>
          <w:sz w:val="20"/>
          <w:szCs w:val="20"/>
        </w:rPr>
        <w:sectPr w:rsidR="006D2A90">
          <w:pgSz w:w="11906" w:h="16838"/>
          <w:pgMar w:top="1134" w:right="851" w:bottom="1134" w:left="1701" w:header="709" w:footer="709" w:gutter="0"/>
          <w:cols w:space="720"/>
        </w:sectPr>
      </w:pPr>
    </w:p>
    <w:p w:rsidR="006D2A90" w:rsidRDefault="006D2A90" w:rsidP="006D2A90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6D2A90" w:rsidRDefault="006D2A90" w:rsidP="006D2A90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главы администрации </w:t>
      </w:r>
      <w:proofErr w:type="spellStart"/>
      <w:r>
        <w:rPr>
          <w:sz w:val="20"/>
          <w:szCs w:val="20"/>
        </w:rPr>
        <w:t>Хор-Тагнинского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6D2A90" w:rsidRDefault="006D2A90" w:rsidP="006D2A90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образования  </w:t>
      </w:r>
    </w:p>
    <w:p w:rsidR="006D2A90" w:rsidRDefault="006D2A90" w:rsidP="006D2A90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от  28.04.2015 г. № 26</w:t>
      </w:r>
    </w:p>
    <w:p w:rsidR="006D2A90" w:rsidRDefault="006D2A90" w:rsidP="006D2A90">
      <w:pPr>
        <w:spacing w:after="0"/>
        <w:jc w:val="right"/>
        <w:rPr>
          <w:color w:val="000000"/>
          <w:sz w:val="28"/>
          <w:szCs w:val="28"/>
        </w:rPr>
      </w:pPr>
    </w:p>
    <w:p w:rsidR="006D2A90" w:rsidRDefault="006D2A90" w:rsidP="006D2A90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6D2A90" w:rsidRDefault="006D2A90" w:rsidP="006D2A90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по противодействию нелегальной миграции  на территории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на 2015-2016 годы</w:t>
      </w:r>
    </w:p>
    <w:p w:rsidR="006D2A90" w:rsidRDefault="006D2A90" w:rsidP="006D2A90">
      <w:pPr>
        <w:spacing w:after="0"/>
        <w:jc w:val="center"/>
        <w:rPr>
          <w:color w:val="000000"/>
        </w:rPr>
      </w:pPr>
    </w:p>
    <w:p w:rsidR="006D2A90" w:rsidRDefault="006D2A90" w:rsidP="006D2A90">
      <w:pPr>
        <w:numPr>
          <w:ilvl w:val="0"/>
          <w:numId w:val="1"/>
        </w:numPr>
        <w:spacing w:after="0"/>
        <w:ind w:left="0"/>
        <w:jc w:val="center"/>
        <w:rPr>
          <w:color w:val="000000"/>
        </w:rPr>
      </w:pPr>
      <w:r>
        <w:rPr>
          <w:color w:val="000000"/>
        </w:rPr>
        <w:t>Характеристика проблемы</w:t>
      </w:r>
    </w:p>
    <w:p w:rsidR="006D2A90" w:rsidRDefault="006D2A90" w:rsidP="006D2A90">
      <w:pPr>
        <w:spacing w:after="0"/>
        <w:ind w:firstLine="720"/>
        <w:jc w:val="both"/>
      </w:pPr>
      <w: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 В стратегии национальной безопасности Российской федерации 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 создает условия для возникновения конфликтов.</w:t>
      </w:r>
    </w:p>
    <w:p w:rsidR="006D2A90" w:rsidRDefault="006D2A90" w:rsidP="006D2A90">
      <w:pPr>
        <w:spacing w:after="0"/>
        <w:ind w:firstLine="720"/>
        <w:jc w:val="both"/>
      </w:pPr>
      <w: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Иркутской области в сфере миграции. </w:t>
      </w:r>
    </w:p>
    <w:p w:rsidR="006D2A90" w:rsidRDefault="006D2A90" w:rsidP="006D2A90">
      <w:pPr>
        <w:spacing w:after="0"/>
        <w:ind w:firstLine="720"/>
        <w:jc w:val="both"/>
      </w:pPr>
      <w:r>
        <w:t xml:space="preserve">- </w:t>
      </w:r>
      <w:proofErr w:type="gramStart"/>
      <w:r>
        <w:t>о</w:t>
      </w:r>
      <w:proofErr w:type="gramEnd"/>
      <w:r>
        <w:t xml:space="preserve">птимизация объема и структуры миграционных потоков в целях устойчивого социально-экономического и демографического развития  территории </w:t>
      </w:r>
      <w:proofErr w:type="spellStart"/>
      <w:r>
        <w:t>Хор-Тагнинского</w:t>
      </w:r>
      <w:proofErr w:type="spellEnd"/>
      <w:r>
        <w:t xml:space="preserve"> муниципального образования. </w:t>
      </w:r>
    </w:p>
    <w:p w:rsidR="006D2A90" w:rsidRDefault="006D2A90" w:rsidP="006D2A90">
      <w:pPr>
        <w:spacing w:after="0"/>
        <w:ind w:firstLine="720"/>
        <w:jc w:val="both"/>
      </w:pPr>
      <w:r>
        <w:t>- исключение случаев проявления социальной, расовой, национальной и религиозной розни;</w:t>
      </w:r>
    </w:p>
    <w:p w:rsidR="006D2A90" w:rsidRDefault="006D2A90" w:rsidP="006D2A90">
      <w:pPr>
        <w:spacing w:after="0"/>
        <w:ind w:firstLine="720"/>
        <w:jc w:val="both"/>
      </w:pPr>
      <w: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D2A90" w:rsidRDefault="006D2A90" w:rsidP="006D2A90">
      <w:pPr>
        <w:spacing w:after="0"/>
        <w:ind w:firstLine="720"/>
        <w:jc w:val="both"/>
      </w:pPr>
      <w: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D2A90" w:rsidRDefault="006D2A90" w:rsidP="006D2A90">
      <w:pPr>
        <w:spacing w:after="0"/>
        <w:ind w:firstLine="720"/>
        <w:jc w:val="both"/>
      </w:pPr>
      <w:r>
        <w:t>- выявлению и пресечению деятельности этнических преступных группировок, используемых в террористических целях.</w:t>
      </w:r>
    </w:p>
    <w:p w:rsidR="006D2A90" w:rsidRDefault="006D2A90" w:rsidP="006D2A90">
      <w:pPr>
        <w:spacing w:after="0"/>
      </w:pPr>
    </w:p>
    <w:p w:rsidR="006D2A90" w:rsidRDefault="006D2A90" w:rsidP="006D2A90">
      <w:pPr>
        <w:numPr>
          <w:ilvl w:val="0"/>
          <w:numId w:val="1"/>
        </w:numPr>
        <w:spacing w:after="0"/>
        <w:ind w:left="0"/>
        <w:jc w:val="center"/>
      </w:pPr>
      <w:r>
        <w:t>Цели и задачи мероприятий</w:t>
      </w:r>
    </w:p>
    <w:p w:rsidR="006D2A90" w:rsidRDefault="006D2A90" w:rsidP="006D2A90">
      <w:pPr>
        <w:spacing w:after="0"/>
        <w:ind w:firstLine="720"/>
        <w:jc w:val="both"/>
      </w:pPr>
    </w:p>
    <w:p w:rsidR="006D2A90" w:rsidRDefault="006D2A90" w:rsidP="006D2A90">
      <w:pPr>
        <w:spacing w:after="0"/>
        <w:ind w:firstLine="720"/>
        <w:jc w:val="both"/>
      </w:pPr>
      <w:r>
        <w:t>Основными целями плана мероприятий являются:</w:t>
      </w:r>
    </w:p>
    <w:p w:rsidR="006D2A90" w:rsidRDefault="006D2A90" w:rsidP="006D2A90">
      <w:pPr>
        <w:spacing w:after="0"/>
        <w:ind w:firstLine="720"/>
        <w:jc w:val="both"/>
      </w:pPr>
      <w:r>
        <w:t xml:space="preserve">- обеспечение эффективного регулирования внешней миграции на территории  </w:t>
      </w:r>
      <w:proofErr w:type="spellStart"/>
      <w:r>
        <w:t>Хор-Тагнинского</w:t>
      </w:r>
      <w:proofErr w:type="spellEnd"/>
      <w:r>
        <w:t xml:space="preserve"> муниципального образования, соответствия параметров стратегии социально-экономического и демографического развития  территории </w:t>
      </w:r>
      <w:proofErr w:type="spellStart"/>
      <w:r>
        <w:t>Хор-Тагнинского</w:t>
      </w:r>
      <w:proofErr w:type="spellEnd"/>
      <w:r>
        <w:t xml:space="preserve"> муниципального образования;</w:t>
      </w:r>
    </w:p>
    <w:p w:rsidR="006D2A90" w:rsidRDefault="006D2A90" w:rsidP="006D2A90">
      <w:pPr>
        <w:spacing w:after="0"/>
        <w:ind w:firstLine="720"/>
        <w:jc w:val="both"/>
      </w:pPr>
      <w:r>
        <w:t>- противодействия незаконной миграции.</w:t>
      </w:r>
    </w:p>
    <w:p w:rsidR="006D2A90" w:rsidRDefault="006D2A90" w:rsidP="006D2A90">
      <w:pPr>
        <w:spacing w:after="0"/>
        <w:ind w:firstLine="720"/>
        <w:jc w:val="both"/>
      </w:pPr>
      <w:r>
        <w:t>Условиями достижения целей плана мероприятий является решение следующих задач:</w:t>
      </w:r>
    </w:p>
    <w:p w:rsidR="006D2A90" w:rsidRDefault="006D2A90" w:rsidP="006D2A90">
      <w:pPr>
        <w:spacing w:after="0"/>
        <w:ind w:firstLine="720"/>
        <w:jc w:val="both"/>
      </w:pPr>
      <w:r>
        <w:t>- формирование полной, достоверной, оперативной и актуальной информации о перемещении иностранных граждан;</w:t>
      </w:r>
    </w:p>
    <w:p w:rsidR="006D2A90" w:rsidRDefault="006D2A90" w:rsidP="006D2A90">
      <w:pPr>
        <w:spacing w:after="0"/>
        <w:ind w:firstLine="720"/>
        <w:jc w:val="both"/>
      </w:pPr>
      <w:r>
        <w:t>- сокращение преступлений, совершенных иногородними и иностранными гражданами;</w:t>
      </w:r>
    </w:p>
    <w:p w:rsidR="006D2A90" w:rsidRDefault="006D2A90" w:rsidP="006D2A90">
      <w:pPr>
        <w:spacing w:after="0"/>
        <w:ind w:firstLine="720"/>
        <w:jc w:val="both"/>
      </w:pPr>
      <w:r>
        <w:lastRenderedPageBreak/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6D2A90" w:rsidRDefault="006D2A90" w:rsidP="006D2A90">
      <w:pPr>
        <w:spacing w:after="0"/>
        <w:ind w:firstLine="720"/>
        <w:jc w:val="both"/>
      </w:pPr>
      <w:r>
        <w:t>Реализацию мероприятий предполагается осуществить в течение 2-х лет (2015-2016годы)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D2A90" w:rsidRDefault="006D2A90" w:rsidP="006D2A90">
      <w:pPr>
        <w:spacing w:after="0"/>
        <w:ind w:firstLine="720"/>
        <w:jc w:val="both"/>
      </w:pPr>
      <w:r>
        <w:t>Для достижения поставленных целей плана мероприятий предусмотрено:</w:t>
      </w:r>
    </w:p>
    <w:p w:rsidR="006D2A90" w:rsidRDefault="006D2A90" w:rsidP="006D2A90">
      <w:pPr>
        <w:spacing w:after="0"/>
        <w:ind w:firstLine="720"/>
        <w:jc w:val="both"/>
      </w:pPr>
      <w: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D2A90" w:rsidRDefault="006D2A90" w:rsidP="006D2A90">
      <w:pPr>
        <w:spacing w:after="0"/>
      </w:pPr>
    </w:p>
    <w:p w:rsidR="006D2A90" w:rsidRDefault="006D2A90" w:rsidP="006D2A90">
      <w:pPr>
        <w:numPr>
          <w:ilvl w:val="0"/>
          <w:numId w:val="1"/>
        </w:numPr>
        <w:spacing w:after="0"/>
        <w:ind w:left="0"/>
        <w:jc w:val="center"/>
      </w:pPr>
      <w:r>
        <w:t>Ожидаемые результаты</w:t>
      </w:r>
    </w:p>
    <w:p w:rsidR="006D2A90" w:rsidRDefault="006D2A90" w:rsidP="006D2A90">
      <w:pPr>
        <w:spacing w:after="0"/>
        <w:ind w:firstLine="720"/>
      </w:pPr>
      <w:r>
        <w:t>Реализация плана позволит:</w:t>
      </w:r>
    </w:p>
    <w:p w:rsidR="006D2A90" w:rsidRDefault="006D2A90" w:rsidP="006D2A90">
      <w:pPr>
        <w:spacing w:after="0"/>
        <w:ind w:firstLine="720"/>
        <w:jc w:val="both"/>
      </w:pPr>
      <w:r>
        <w:t>- обеспечить муниципальное образование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D2A90" w:rsidRDefault="006D2A90" w:rsidP="006D2A90">
      <w:pPr>
        <w:spacing w:after="0"/>
        <w:ind w:firstLine="720"/>
        <w:jc w:val="both"/>
      </w:pPr>
      <w:r>
        <w:t xml:space="preserve">- снизить риск возникновения конфликтных ситуаций среди населения </w:t>
      </w:r>
      <w:proofErr w:type="spellStart"/>
      <w:r>
        <w:t>Хор-Тагнинского</w:t>
      </w:r>
      <w:proofErr w:type="spellEnd"/>
      <w:r>
        <w:t xml:space="preserve"> муниципального образования в результате миграции.</w:t>
      </w:r>
    </w:p>
    <w:p w:rsidR="006D2A90" w:rsidRDefault="006D2A90" w:rsidP="006D2A90">
      <w:pPr>
        <w:spacing w:after="0"/>
        <w:jc w:val="center"/>
      </w:pPr>
    </w:p>
    <w:p w:rsidR="006D2A90" w:rsidRDefault="006D2A90" w:rsidP="006D2A90">
      <w:pPr>
        <w:numPr>
          <w:ilvl w:val="0"/>
          <w:numId w:val="1"/>
        </w:numPr>
        <w:spacing w:after="0"/>
        <w:ind w:left="0"/>
        <w:jc w:val="center"/>
      </w:pPr>
      <w:r>
        <w:t>Перечень мероприятий</w:t>
      </w:r>
    </w:p>
    <w:p w:rsidR="006D2A90" w:rsidRDefault="006D2A90" w:rsidP="006D2A90">
      <w:pPr>
        <w:spacing w:after="0"/>
        <w:ind w:firstLine="708"/>
        <w:jc w:val="both"/>
      </w:pPr>
      <w: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D2A90" w:rsidRDefault="006D2A90" w:rsidP="006D2A90">
      <w:pPr>
        <w:spacing w:after="0"/>
        <w:jc w:val="both"/>
      </w:pPr>
      <w:r>
        <w:t>Основные мероприятия включают:</w:t>
      </w:r>
    </w:p>
    <w:p w:rsidR="006D2A90" w:rsidRDefault="006D2A90" w:rsidP="006D2A90">
      <w:pPr>
        <w:spacing w:after="0"/>
        <w:jc w:val="both"/>
      </w:pPr>
      <w:r>
        <w:t xml:space="preserve">- проведение мониторинга миграционной ситуации  на территории </w:t>
      </w:r>
      <w:proofErr w:type="spellStart"/>
      <w:r>
        <w:t>Хор-Тагнинского</w:t>
      </w:r>
      <w:proofErr w:type="spellEnd"/>
      <w:r>
        <w:t xml:space="preserve"> муниципального образования  с учетом оценки и анализа сложившейся обстановки;</w:t>
      </w:r>
    </w:p>
    <w:p w:rsidR="006D2A90" w:rsidRDefault="006D2A90" w:rsidP="006D2A90">
      <w:pPr>
        <w:spacing w:after="0"/>
        <w:jc w:val="both"/>
      </w:pPr>
      <w:r>
        <w:t>- осуществления комплекса мероприятий по выявлению и пресечению нарушений миграционного законодательства;</w:t>
      </w:r>
    </w:p>
    <w:p w:rsidR="006D2A90" w:rsidRDefault="006D2A90" w:rsidP="006D2A90">
      <w:pPr>
        <w:spacing w:after="0"/>
        <w:jc w:val="both"/>
      </w:pPr>
      <w: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D2A90" w:rsidRDefault="006D2A90" w:rsidP="006D2A90">
      <w:pPr>
        <w:spacing w:after="0"/>
      </w:pPr>
    </w:p>
    <w:p w:rsidR="006D2A90" w:rsidRDefault="006D2A90" w:rsidP="006D2A90">
      <w:pPr>
        <w:spacing w:after="0"/>
        <w:jc w:val="center"/>
      </w:pPr>
      <w:r>
        <w:t>5. Сроки реализации</w:t>
      </w:r>
    </w:p>
    <w:p w:rsidR="006D2A90" w:rsidRDefault="006D2A90" w:rsidP="006D2A90">
      <w:pPr>
        <w:spacing w:after="0"/>
        <w:ind w:firstLine="720"/>
      </w:pPr>
      <w:r>
        <w:t>Срок реализации плана мероприятий – с 2015 по 2016 год.</w:t>
      </w:r>
    </w:p>
    <w:p w:rsidR="006D2A90" w:rsidRDefault="006D2A90" w:rsidP="006D2A90">
      <w:pPr>
        <w:spacing w:after="0"/>
      </w:pPr>
    </w:p>
    <w:p w:rsidR="006D2A90" w:rsidRDefault="006D2A90" w:rsidP="006D2A90">
      <w:pPr>
        <w:numPr>
          <w:ilvl w:val="0"/>
          <w:numId w:val="1"/>
        </w:numPr>
        <w:spacing w:after="0"/>
        <w:ind w:left="0"/>
        <w:jc w:val="center"/>
      </w:pPr>
      <w:r>
        <w:t>Описание последствий</w:t>
      </w:r>
    </w:p>
    <w:p w:rsidR="006D2A90" w:rsidRDefault="006D2A90" w:rsidP="006D2A90">
      <w:pPr>
        <w:spacing w:after="0"/>
        <w:ind w:firstLine="720"/>
        <w:jc w:val="both"/>
      </w:pPr>
      <w:r>
        <w:t xml:space="preserve">Основной социально-экономический эффект от реализации плана мероприятий состоит в повышении эффективной работы администрации  </w:t>
      </w:r>
      <w:proofErr w:type="spellStart"/>
      <w:r>
        <w:t>Хор-Тагнинского</w:t>
      </w:r>
      <w:proofErr w:type="spellEnd"/>
      <w:r>
        <w:t xml:space="preserve"> муниципального образования  и правоохранительных органов по сохранению стабильной, прогнозируемой и управляемой миграционной ситуации на территории </w:t>
      </w:r>
      <w:proofErr w:type="spellStart"/>
      <w:r>
        <w:t>Хор-Тагнинского</w:t>
      </w:r>
      <w:proofErr w:type="spellEnd"/>
      <w:r>
        <w:t xml:space="preserve"> муниципального образования, а также формированию у жителей терпимого отношения к мигрантам.</w:t>
      </w:r>
    </w:p>
    <w:p w:rsidR="006D2A90" w:rsidRDefault="006D2A90" w:rsidP="006D2A90">
      <w:pPr>
        <w:spacing w:after="0"/>
        <w:ind w:firstLine="720"/>
        <w:jc w:val="both"/>
      </w:pPr>
      <w: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6D2A90" w:rsidRDefault="006D2A90" w:rsidP="006D2A90">
      <w:pPr>
        <w:spacing w:after="0"/>
      </w:pPr>
    </w:p>
    <w:p w:rsidR="006D2A90" w:rsidRDefault="006D2A90" w:rsidP="006D2A90">
      <w:pPr>
        <w:spacing w:after="0"/>
      </w:pPr>
    </w:p>
    <w:p w:rsidR="006D2A90" w:rsidRDefault="006D2A90" w:rsidP="006D2A90">
      <w:pPr>
        <w:spacing w:after="0"/>
        <w:jc w:val="center"/>
      </w:pPr>
      <w:r>
        <w:rPr>
          <w:color w:val="000000"/>
        </w:rPr>
        <w:t xml:space="preserve">Мероприятия по противодействию нелегальной миграции на территории </w:t>
      </w:r>
      <w:proofErr w:type="spellStart"/>
      <w:r>
        <w:t>Хор-Тагнинского</w:t>
      </w:r>
      <w:proofErr w:type="spellEnd"/>
      <w:r>
        <w:rPr>
          <w:color w:val="000000"/>
        </w:rPr>
        <w:t xml:space="preserve"> </w:t>
      </w:r>
      <w:r>
        <w:t xml:space="preserve">муниципального образования </w:t>
      </w:r>
      <w:r>
        <w:rPr>
          <w:color w:val="000000"/>
        </w:rPr>
        <w:t>на 2015-2016 годы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74"/>
        <w:gridCol w:w="1339"/>
        <w:gridCol w:w="2268"/>
      </w:tblGrid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Default="006D2A90" w:rsidP="002345B6">
            <w:pPr>
              <w:spacing w:after="0"/>
              <w:jc w:val="center"/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Default="006D2A90" w:rsidP="002345B6">
            <w:pPr>
              <w:spacing w:after="0"/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Default="006D2A90" w:rsidP="002345B6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Default="006D2A90" w:rsidP="002345B6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Исполнитель 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Проведение мониторинга и оценки миграционной ситуации на территории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и подготовка предложений по ее стабилизации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ind w:firstLine="12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2015-2016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Провести анализ миграционной правоприменительной практики на территории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2015-2016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Обеспечить </w:t>
            </w:r>
            <w:proofErr w:type="gramStart"/>
            <w:r w:rsidRPr="006D2A90">
              <w:rPr>
                <w:sz w:val="20"/>
                <w:szCs w:val="20"/>
              </w:rPr>
              <w:t>контроль за</w:t>
            </w:r>
            <w:proofErr w:type="gramEnd"/>
            <w:r w:rsidRPr="006D2A90">
              <w:rPr>
                <w:sz w:val="20"/>
                <w:szCs w:val="20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2015-2016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территории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proofErr w:type="gramStart"/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о муниципального образования</w:t>
            </w:r>
            <w:proofErr w:type="gramEnd"/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both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D2A90" w:rsidTr="006D2A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jc w:val="center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- о проблемах регулирования миграционных процессов;</w:t>
            </w:r>
          </w:p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-о проблемах регулирования социально-трудовых отношений с иностранными работниками;</w:t>
            </w:r>
          </w:p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>2015-2016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90" w:rsidRPr="006D2A90" w:rsidRDefault="006D2A90" w:rsidP="002345B6">
            <w:pPr>
              <w:spacing w:after="0"/>
              <w:rPr>
                <w:sz w:val="20"/>
                <w:szCs w:val="20"/>
              </w:rPr>
            </w:pPr>
            <w:r w:rsidRPr="006D2A9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D2A90">
              <w:rPr>
                <w:sz w:val="20"/>
                <w:szCs w:val="20"/>
              </w:rPr>
              <w:t>Хор-Тагнинского</w:t>
            </w:r>
            <w:proofErr w:type="spellEnd"/>
            <w:r w:rsidRPr="006D2A90"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</w:tbl>
    <w:p w:rsidR="006D2A90" w:rsidRDefault="006D2A90" w:rsidP="006D2A90">
      <w:pPr>
        <w:spacing w:after="0"/>
      </w:pPr>
    </w:p>
    <w:p w:rsidR="006D2A90" w:rsidRDefault="006D2A90" w:rsidP="006D2A90">
      <w:pPr>
        <w:spacing w:after="0"/>
      </w:pPr>
    </w:p>
    <w:p w:rsidR="006D2A90" w:rsidRDefault="006D2A90" w:rsidP="006D2A90">
      <w:pPr>
        <w:pStyle w:val="a3"/>
        <w:rPr>
          <w:b w:val="0"/>
          <w:sz w:val="24"/>
        </w:rPr>
      </w:pPr>
    </w:p>
    <w:p w:rsidR="00D0060D" w:rsidRDefault="00D0060D"/>
    <w:sectPr w:rsidR="00D0060D" w:rsidSect="00D0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D2A90"/>
    <w:rsid w:val="006D2A90"/>
    <w:rsid w:val="00D0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A90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D2A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2015-05-26T06:21:00Z</dcterms:created>
  <dcterms:modified xsi:type="dcterms:W3CDTF">2015-05-26T06:23:00Z</dcterms:modified>
</cp:coreProperties>
</file>